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52" w:rsidRDefault="00BC7A52" w:rsidP="00BC7A52">
      <w:pPr>
        <w:spacing w:before="65" w:line="259" w:lineRule="auto"/>
        <w:ind w:right="83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Персонифицированная программа наставничествана 2020-2021 учебный год.</w:t>
      </w:r>
    </w:p>
    <w:p w:rsidR="00BC7A52" w:rsidRDefault="00BC7A52">
      <w:pPr>
        <w:pStyle w:val="a5"/>
      </w:pPr>
    </w:p>
    <w:p w:rsidR="007B5A2F" w:rsidRDefault="00BC7A52">
      <w:pPr>
        <w:pStyle w:val="a5"/>
        <w:rPr>
          <w:b/>
          <w:bCs/>
        </w:rPr>
      </w:pPr>
      <w:r>
        <w:rPr>
          <w:b/>
          <w:bCs/>
        </w:rPr>
        <w:t>Общие сведения о педагоге-наставнике</w:t>
      </w:r>
    </w:p>
    <w:p w:rsidR="007B5A2F" w:rsidRDefault="00BC7A52">
      <w:pPr>
        <w:pStyle w:val="a5"/>
      </w:pPr>
      <w:r>
        <w:rPr>
          <w:u w:val="single"/>
        </w:rPr>
        <w:t>Педагог-наставник:</w:t>
      </w:r>
      <w:r>
        <w:t xml:space="preserve"> Руденко Анна Николаевна</w:t>
      </w:r>
    </w:p>
    <w:p w:rsidR="007B5A2F" w:rsidRDefault="00BC7A52">
      <w:pPr>
        <w:pStyle w:val="a5"/>
      </w:pPr>
      <w:r>
        <w:rPr>
          <w:u w:val="single"/>
        </w:rPr>
        <w:t>Специальность:</w:t>
      </w:r>
      <w:r>
        <w:t xml:space="preserve"> учитель начальных классов</w:t>
      </w:r>
    </w:p>
    <w:p w:rsidR="007B5A2F" w:rsidRDefault="00BC7A52">
      <w:pPr>
        <w:pStyle w:val="a5"/>
      </w:pPr>
      <w:r>
        <w:rPr>
          <w:u w:val="single"/>
        </w:rPr>
        <w:t>Место работы:</w:t>
      </w:r>
      <w:r>
        <w:t xml:space="preserve"> МОУ «СОШ № 7» </w:t>
      </w:r>
    </w:p>
    <w:p w:rsidR="007B5A2F" w:rsidRDefault="00BC7A52">
      <w:pPr>
        <w:pStyle w:val="a5"/>
      </w:pPr>
      <w:r>
        <w:rPr>
          <w:u w:val="single"/>
        </w:rPr>
        <w:t xml:space="preserve">Педагогический стаж: </w:t>
      </w:r>
      <w:r w:rsidRPr="00BC7A52">
        <w:t>22</w:t>
      </w:r>
      <w:r>
        <w:rPr>
          <w:color w:val="C9211E"/>
        </w:rPr>
        <w:t xml:space="preserve"> </w:t>
      </w:r>
      <w:r>
        <w:t>года</w:t>
      </w:r>
    </w:p>
    <w:p w:rsidR="007B5A2F" w:rsidRDefault="00BC7A52">
      <w:pPr>
        <w:pStyle w:val="a5"/>
      </w:pPr>
      <w:r>
        <w:rPr>
          <w:u w:val="single"/>
        </w:rPr>
        <w:t>Квалификационная категория:</w:t>
      </w:r>
      <w:r>
        <w:t xml:space="preserve"> высшая</w:t>
      </w:r>
    </w:p>
    <w:p w:rsidR="007B5A2F" w:rsidRDefault="00BC7A52">
      <w:pPr>
        <w:pStyle w:val="a5"/>
      </w:pPr>
      <w:r>
        <w:t>Общие сведения о молодом специалисте</w:t>
      </w:r>
    </w:p>
    <w:p w:rsidR="007B5A2F" w:rsidRDefault="00BC7A52">
      <w:pPr>
        <w:pStyle w:val="a5"/>
      </w:pPr>
      <w:r>
        <w:rPr>
          <w:u w:val="single"/>
        </w:rPr>
        <w:t>Молодой специалист:</w:t>
      </w:r>
      <w:r>
        <w:t xml:space="preserve"> Гояева Нино Вахта</w:t>
      </w:r>
    </w:p>
    <w:p w:rsidR="007B5A2F" w:rsidRDefault="00BC7A52">
      <w:pPr>
        <w:pStyle w:val="a5"/>
      </w:pPr>
      <w:r>
        <w:rPr>
          <w:u w:val="single"/>
        </w:rPr>
        <w:t>Специальность:</w:t>
      </w:r>
      <w:r>
        <w:t xml:space="preserve"> учитель начальных классов</w:t>
      </w:r>
    </w:p>
    <w:p w:rsidR="007B5A2F" w:rsidRDefault="00BC7A52">
      <w:pPr>
        <w:pStyle w:val="a5"/>
      </w:pPr>
      <w:r>
        <w:rPr>
          <w:u w:val="single"/>
        </w:rPr>
        <w:t>Место работы:</w:t>
      </w:r>
      <w:r>
        <w:t xml:space="preserve"> МОУ «СОШ № 3» </w:t>
      </w:r>
    </w:p>
    <w:p w:rsidR="007B5A2F" w:rsidRDefault="00BC7A52">
      <w:pPr>
        <w:pStyle w:val="a5"/>
      </w:pPr>
      <w:r>
        <w:rPr>
          <w:u w:val="single"/>
        </w:rPr>
        <w:t>Стаж работы:      1 год</w:t>
      </w:r>
    </w:p>
    <w:p w:rsidR="007B5A2F" w:rsidRDefault="00BC7A52">
      <w:pPr>
        <w:pStyle w:val="a5"/>
      </w:pPr>
      <w:r>
        <w:rPr>
          <w:u w:val="single"/>
        </w:rPr>
        <w:t>Квалификационная категория:</w:t>
      </w:r>
      <w:r>
        <w:t xml:space="preserve"> без категории</w:t>
      </w: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BC7A52" w:rsidRDefault="00BC7A52">
      <w:pPr>
        <w:pStyle w:val="a5"/>
      </w:pPr>
    </w:p>
    <w:p w:rsidR="007B5A2F" w:rsidRDefault="00BC7A52">
      <w:pPr>
        <w:pStyle w:val="a5"/>
        <w:rPr>
          <w:b/>
          <w:bCs/>
        </w:rPr>
      </w:pPr>
      <w:r>
        <w:rPr>
          <w:b/>
          <w:bCs/>
        </w:rPr>
        <w:lastRenderedPageBreak/>
        <w:t>Пояснительная записка.</w:t>
      </w:r>
    </w:p>
    <w:p w:rsidR="007B5A2F" w:rsidRDefault="00BC7A52">
      <w:pPr>
        <w:pStyle w:val="a5"/>
        <w:jc w:val="both"/>
      </w:pPr>
      <w:r>
        <w:t xml:space="preserve"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</w:t>
      </w:r>
      <w:r>
        <w:t>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7B5A2F" w:rsidRDefault="00BC7A52">
      <w:pPr>
        <w:pStyle w:val="a5"/>
        <w:numPr>
          <w:ilvl w:val="0"/>
          <w:numId w:val="1"/>
        </w:numPr>
        <w:tabs>
          <w:tab w:val="left" w:pos="709"/>
        </w:tabs>
      </w:pPr>
      <w:r>
        <w:t>новый социальный запрос к образованию означает одновременное освоение молодым специалистом многих старых и новых установ</w:t>
      </w:r>
      <w:r>
        <w:t>ок, что тормозит и осложняет его профессиональное становление;</w:t>
      </w:r>
    </w:p>
    <w:p w:rsidR="007B5A2F" w:rsidRDefault="00BC7A52">
      <w:pPr>
        <w:pStyle w:val="a5"/>
        <w:numPr>
          <w:ilvl w:val="0"/>
          <w:numId w:val="1"/>
        </w:numPr>
        <w:tabs>
          <w:tab w:val="left" w:pos="709"/>
        </w:tabs>
      </w:pPr>
      <w:r>
        <w:t>различие взглядов молодого и старшего поколений педагогов иногда переходит в нежелательное их противостояние;</w:t>
      </w:r>
    </w:p>
    <w:p w:rsidR="007B5A2F" w:rsidRDefault="00BC7A52">
      <w:pPr>
        <w:pStyle w:val="a5"/>
        <w:numPr>
          <w:ilvl w:val="0"/>
          <w:numId w:val="1"/>
        </w:numPr>
        <w:tabs>
          <w:tab w:val="left" w:pos="709"/>
        </w:tabs>
      </w:pPr>
      <w:r>
        <w:t>необходимое взаимодействие семьи и школы требует специальной подготовки молодых учи</w:t>
      </w:r>
      <w:r>
        <w:t>телей к работе с родителями.</w:t>
      </w:r>
    </w:p>
    <w:p w:rsidR="007B5A2F" w:rsidRDefault="00BC7A52">
      <w:pPr>
        <w:pStyle w:val="a5"/>
        <w:jc w:val="both"/>
      </w:pPr>
      <w: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7B5A2F" w:rsidRDefault="00BC7A52">
      <w:pPr>
        <w:pStyle w:val="a5"/>
        <w:jc w:val="both"/>
      </w:pPr>
      <w:r>
        <w:t>Программа должна помочь ст</w:t>
      </w:r>
      <w:r>
        <w:t>ановлению молодого специалиста на всех уровнях данного процесса:</w:t>
      </w:r>
    </w:p>
    <w:p w:rsidR="007B5A2F" w:rsidRDefault="00BC7A52">
      <w:pPr>
        <w:pStyle w:val="a5"/>
        <w:numPr>
          <w:ilvl w:val="0"/>
          <w:numId w:val="2"/>
        </w:numPr>
        <w:tabs>
          <w:tab w:val="left" w:pos="709"/>
        </w:tabs>
        <w:jc w:val="both"/>
      </w:pPr>
      <w:r>
        <w:t>вхождение в профессиональное образовательное пространство;</w:t>
      </w:r>
    </w:p>
    <w:p w:rsidR="007B5A2F" w:rsidRDefault="00BC7A52">
      <w:pPr>
        <w:pStyle w:val="a5"/>
        <w:numPr>
          <w:ilvl w:val="0"/>
          <w:numId w:val="2"/>
        </w:numPr>
        <w:tabs>
          <w:tab w:val="left" w:pos="709"/>
        </w:tabs>
        <w:jc w:val="both"/>
      </w:pPr>
      <w:r>
        <w:t>профессиональное самоопределение;</w:t>
      </w:r>
    </w:p>
    <w:p w:rsidR="007B5A2F" w:rsidRDefault="00BC7A52">
      <w:pPr>
        <w:pStyle w:val="a5"/>
        <w:numPr>
          <w:ilvl w:val="0"/>
          <w:numId w:val="2"/>
        </w:numPr>
        <w:tabs>
          <w:tab w:val="left" w:pos="709"/>
        </w:tabs>
        <w:jc w:val="both"/>
      </w:pPr>
      <w:r>
        <w:t>творческая самореализация;</w:t>
      </w:r>
    </w:p>
    <w:p w:rsidR="007B5A2F" w:rsidRDefault="00BC7A52">
      <w:pPr>
        <w:pStyle w:val="a5"/>
        <w:numPr>
          <w:ilvl w:val="0"/>
          <w:numId w:val="2"/>
        </w:numPr>
        <w:tabs>
          <w:tab w:val="left" w:pos="709"/>
        </w:tabs>
        <w:jc w:val="both"/>
      </w:pPr>
      <w:r>
        <w:t>проектирование профессиональной карьеры;</w:t>
      </w:r>
    </w:p>
    <w:p w:rsidR="007B5A2F" w:rsidRDefault="00BC7A52">
      <w:pPr>
        <w:pStyle w:val="a5"/>
        <w:numPr>
          <w:ilvl w:val="0"/>
          <w:numId w:val="2"/>
        </w:numPr>
        <w:tabs>
          <w:tab w:val="left" w:pos="709"/>
        </w:tabs>
        <w:jc w:val="both"/>
      </w:pPr>
      <w:r>
        <w:t>вхождение в профессиональную с</w:t>
      </w:r>
      <w:r>
        <w:t>амостоятельную деятельность;</w:t>
      </w:r>
    </w:p>
    <w:p w:rsidR="007B5A2F" w:rsidRDefault="00BC7A52">
      <w:pPr>
        <w:pStyle w:val="a5"/>
        <w:numPr>
          <w:ilvl w:val="0"/>
          <w:numId w:val="2"/>
        </w:numPr>
        <w:tabs>
          <w:tab w:val="left" w:pos="709"/>
        </w:tabs>
        <w:jc w:val="both"/>
      </w:pPr>
      <w:r>
        <w:t>самоорганизация и развитие профессиональной карьеры.</w:t>
      </w:r>
    </w:p>
    <w:p w:rsidR="007B5A2F" w:rsidRDefault="00BC7A52">
      <w:pPr>
        <w:pStyle w:val="a5"/>
        <w:jc w:val="both"/>
      </w:pPr>
      <w:r>
        <w:rPr>
          <w:u w:val="single"/>
        </w:rPr>
        <w:t>Цель:</w:t>
      </w:r>
      <w:r>
        <w:t xml:space="preserve"> 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</w:t>
      </w:r>
      <w:r>
        <w:t>огической деятельности.</w:t>
      </w:r>
    </w:p>
    <w:p w:rsidR="007B5A2F" w:rsidRDefault="00BC7A52">
      <w:pPr>
        <w:pStyle w:val="a5"/>
        <w:jc w:val="both"/>
        <w:rPr>
          <w:u w:val="single"/>
        </w:rPr>
      </w:pPr>
      <w:r>
        <w:rPr>
          <w:u w:val="single"/>
        </w:rPr>
        <w:t xml:space="preserve">Задачи: </w:t>
      </w:r>
    </w:p>
    <w:p w:rsidR="007B5A2F" w:rsidRDefault="00BC7A52">
      <w:pPr>
        <w:pStyle w:val="a5"/>
        <w:jc w:val="both"/>
      </w:pPr>
      <w:r>
        <w:t>1. Создание атмосферы поддержки в педагогическом коллективе;</w:t>
      </w:r>
    </w:p>
    <w:p w:rsidR="007B5A2F" w:rsidRDefault="00BC7A52">
      <w:pPr>
        <w:pStyle w:val="a5"/>
        <w:jc w:val="both"/>
      </w:pPr>
      <w:r>
        <w:t xml:space="preserve">2. Оказание методической и практической помощи молодому специалисту в повышении общедидактического и методического уровня организации учебно- воспитательной </w:t>
      </w:r>
      <w:r>
        <w:t>деятельности, в планировании и организации учебной деятельности;</w:t>
      </w:r>
    </w:p>
    <w:p w:rsidR="007B5A2F" w:rsidRDefault="00BC7A52">
      <w:pPr>
        <w:pStyle w:val="a5"/>
        <w:jc w:val="both"/>
      </w:pPr>
      <w:r>
        <w:t>3. Создание условий для формирования индивидуального стиля творческой деятельности молодого педагога;</w:t>
      </w:r>
    </w:p>
    <w:p w:rsidR="007B5A2F" w:rsidRDefault="00BC7A52">
      <w:pPr>
        <w:pStyle w:val="a5"/>
        <w:jc w:val="both"/>
      </w:pPr>
      <w:r>
        <w:t>4. Развитие потребности и мотивации в непрерывном самообразовании и профессиональном само</w:t>
      </w:r>
      <w:r>
        <w:t>совершенствовании.</w:t>
      </w:r>
    </w:p>
    <w:p w:rsidR="007B5A2F" w:rsidRDefault="00BC7A52">
      <w:pPr>
        <w:pStyle w:val="a5"/>
        <w:jc w:val="both"/>
        <w:rPr>
          <w:u w:val="single"/>
        </w:rPr>
      </w:pPr>
      <w:r>
        <w:rPr>
          <w:u w:val="single"/>
        </w:rPr>
        <w:t>Основные принципы:</w:t>
      </w:r>
    </w:p>
    <w:p w:rsidR="007B5A2F" w:rsidRDefault="00BC7A52">
      <w:pPr>
        <w:pStyle w:val="a5"/>
        <w:numPr>
          <w:ilvl w:val="0"/>
          <w:numId w:val="3"/>
        </w:numPr>
        <w:tabs>
          <w:tab w:val="left" w:pos="709"/>
        </w:tabs>
        <w:jc w:val="both"/>
      </w:pPr>
      <w:r>
        <w:lastRenderedPageBreak/>
        <w:t>Принцип уважения и доверия к человеку.</w:t>
      </w:r>
    </w:p>
    <w:p w:rsidR="007B5A2F" w:rsidRDefault="00BC7A52">
      <w:pPr>
        <w:pStyle w:val="a5"/>
        <w:numPr>
          <w:ilvl w:val="0"/>
          <w:numId w:val="3"/>
        </w:numPr>
        <w:tabs>
          <w:tab w:val="left" w:pos="709"/>
        </w:tabs>
        <w:jc w:val="both"/>
      </w:pPr>
      <w:r>
        <w:t>Принцип целостности.</w:t>
      </w:r>
    </w:p>
    <w:p w:rsidR="007B5A2F" w:rsidRDefault="00BC7A52">
      <w:pPr>
        <w:pStyle w:val="a5"/>
        <w:numPr>
          <w:ilvl w:val="0"/>
          <w:numId w:val="3"/>
        </w:numPr>
        <w:tabs>
          <w:tab w:val="left" w:pos="709"/>
        </w:tabs>
        <w:jc w:val="both"/>
      </w:pPr>
      <w:r>
        <w:t>Принцип сотрудничества.</w:t>
      </w:r>
    </w:p>
    <w:p w:rsidR="007B5A2F" w:rsidRDefault="00BC7A52">
      <w:pPr>
        <w:pStyle w:val="a5"/>
        <w:numPr>
          <w:ilvl w:val="0"/>
          <w:numId w:val="3"/>
        </w:numPr>
        <w:tabs>
          <w:tab w:val="left" w:pos="709"/>
        </w:tabs>
        <w:jc w:val="both"/>
      </w:pPr>
      <w:r>
        <w:t>Принцип индивидуализации.</w:t>
      </w:r>
    </w:p>
    <w:p w:rsidR="007B5A2F" w:rsidRDefault="00BC7A52">
      <w:pPr>
        <w:pStyle w:val="a5"/>
        <w:jc w:val="both"/>
      </w:pPr>
      <w:r>
        <w:rPr>
          <w:u w:val="single"/>
        </w:rPr>
        <w:t>Основные направления работы</w:t>
      </w:r>
      <w:r>
        <w:t>:</w:t>
      </w:r>
    </w:p>
    <w:p w:rsidR="007B5A2F" w:rsidRDefault="00BC7A52">
      <w:pPr>
        <w:pStyle w:val="a5"/>
        <w:jc w:val="both"/>
      </w:pPr>
      <w:r>
        <w:t>1.Работа с документацией.</w:t>
      </w:r>
    </w:p>
    <w:p w:rsidR="007B5A2F" w:rsidRDefault="00BC7A52">
      <w:pPr>
        <w:pStyle w:val="a5"/>
        <w:jc w:val="both"/>
      </w:pPr>
      <w:r>
        <w:t xml:space="preserve">2.Планирование и организация работы по предметам. </w:t>
      </w:r>
    </w:p>
    <w:p w:rsidR="007B5A2F" w:rsidRDefault="00BC7A52">
      <w:pPr>
        <w:pStyle w:val="a5"/>
        <w:jc w:val="both"/>
      </w:pPr>
      <w:r>
        <w:t>3.Планирование и организация воспитательной работы.</w:t>
      </w:r>
    </w:p>
    <w:p w:rsidR="007B5A2F" w:rsidRDefault="00BC7A52">
      <w:pPr>
        <w:pStyle w:val="a5"/>
        <w:jc w:val="both"/>
      </w:pPr>
      <w:r>
        <w:t>4.Работа по самообразованию.</w:t>
      </w:r>
    </w:p>
    <w:p w:rsidR="007B5A2F" w:rsidRDefault="00BC7A52">
      <w:pPr>
        <w:pStyle w:val="a5"/>
        <w:jc w:val="both"/>
      </w:pPr>
      <w:r>
        <w:t>5.Психолого-педагогическая поддержка.</w:t>
      </w:r>
    </w:p>
    <w:p w:rsidR="007B5A2F" w:rsidRDefault="00BC7A52">
      <w:pPr>
        <w:pStyle w:val="a5"/>
        <w:jc w:val="both"/>
      </w:pPr>
      <w:r>
        <w:t>6. Руководство и контроль за деятельностью молодого специалиста.</w:t>
      </w:r>
    </w:p>
    <w:p w:rsidR="007B5A2F" w:rsidRDefault="00BC7A52">
      <w:pPr>
        <w:pStyle w:val="a5"/>
        <w:jc w:val="both"/>
      </w:pPr>
      <w:r>
        <w:rPr>
          <w:u w:val="single"/>
        </w:rPr>
        <w:t>Виды деятельности в работе с молодым специалистом</w:t>
      </w:r>
      <w:r>
        <w:t>:</w:t>
      </w:r>
    </w:p>
    <w:p w:rsidR="007B5A2F" w:rsidRDefault="00BC7A52">
      <w:pPr>
        <w:pStyle w:val="a5"/>
        <w:numPr>
          <w:ilvl w:val="0"/>
          <w:numId w:val="4"/>
        </w:numPr>
        <w:tabs>
          <w:tab w:val="left" w:pos="709"/>
        </w:tabs>
        <w:jc w:val="both"/>
      </w:pPr>
      <w:r>
        <w:t>Повышение научной, те</w:t>
      </w:r>
      <w:r>
        <w:t>оретической и психолого-педагогической подготовки молодого специалиста;</w:t>
      </w:r>
    </w:p>
    <w:p w:rsidR="007B5A2F" w:rsidRDefault="00BC7A52">
      <w:pPr>
        <w:pStyle w:val="a5"/>
        <w:numPr>
          <w:ilvl w:val="0"/>
          <w:numId w:val="4"/>
        </w:numPr>
        <w:tabs>
          <w:tab w:val="left" w:pos="709"/>
        </w:tabs>
        <w:jc w:val="both"/>
      </w:pPr>
      <w:r>
        <w:t>Глубокое изучение и освоение молодым специалистом рабочих учебных программ по предметам, требований к современному уроку, научной и методической литературы по школьным предметам;</w:t>
      </w:r>
    </w:p>
    <w:p w:rsidR="007B5A2F" w:rsidRDefault="00BC7A52">
      <w:pPr>
        <w:pStyle w:val="a5"/>
        <w:numPr>
          <w:ilvl w:val="0"/>
          <w:numId w:val="4"/>
        </w:numPr>
        <w:tabs>
          <w:tab w:val="left" w:pos="709"/>
        </w:tabs>
        <w:jc w:val="both"/>
      </w:pPr>
      <w:r>
        <w:t>Овлад</w:t>
      </w:r>
      <w:r>
        <w:t>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:rsidR="007B5A2F" w:rsidRDefault="00BC7A52">
      <w:pPr>
        <w:pStyle w:val="a5"/>
        <w:numPr>
          <w:ilvl w:val="0"/>
          <w:numId w:val="4"/>
        </w:numPr>
        <w:tabs>
          <w:tab w:val="left" w:pos="709"/>
        </w:tabs>
        <w:jc w:val="both"/>
      </w:pPr>
      <w:r>
        <w:t>Изучение и внедрение в практику преподавания передового педа</w:t>
      </w:r>
      <w:r>
        <w:t>гогического опыта и основных достижений педагогической науки, а также организацию творческой деятельности.</w:t>
      </w:r>
    </w:p>
    <w:p w:rsidR="007B5A2F" w:rsidRDefault="00BC7A52">
      <w:pPr>
        <w:pStyle w:val="a5"/>
        <w:jc w:val="both"/>
      </w:pPr>
      <w:r>
        <w:rPr>
          <w:u w:val="single"/>
        </w:rPr>
        <w:t>Внутришкольный контроль</w:t>
      </w:r>
      <w:r>
        <w:t>:</w:t>
      </w:r>
    </w:p>
    <w:p w:rsidR="007B5A2F" w:rsidRDefault="00BC7A52">
      <w:pPr>
        <w:pStyle w:val="a5"/>
        <w:jc w:val="both"/>
      </w:pPr>
      <w:r>
        <w:t>1.</w:t>
      </w:r>
      <w:r>
        <w:rPr>
          <w:i/>
          <w:u w:val="single"/>
        </w:rPr>
        <w:t>Обзорный контроль</w:t>
      </w:r>
      <w:r>
        <w:t xml:space="preserve"> (проводится в начале педагогической деятельности. В первый месяц). Проводится путём посещения уроков и в</w:t>
      </w:r>
      <w:r>
        <w:t>неклассных мероприятий.</w:t>
      </w:r>
    </w:p>
    <w:p w:rsidR="007B5A2F" w:rsidRDefault="00BC7A52">
      <w:pPr>
        <w:pStyle w:val="a5"/>
        <w:jc w:val="both"/>
      </w:pPr>
      <w:r>
        <w:rPr>
          <w:u w:val="single"/>
        </w:rPr>
        <w:t>Цель:</w:t>
      </w:r>
      <w:r>
        <w:t xml:space="preserve"> общее ознакомление с профессиональным уровнем работы молодого специалиста.</w:t>
      </w:r>
    </w:p>
    <w:p w:rsidR="007B5A2F" w:rsidRDefault="00BC7A52">
      <w:pPr>
        <w:pStyle w:val="a5"/>
        <w:jc w:val="both"/>
      </w:pPr>
      <w:r>
        <w:t>2.</w:t>
      </w:r>
      <w:r>
        <w:rPr>
          <w:i/>
          <w:u w:val="single"/>
        </w:rPr>
        <w:t>Предупредительный контроль</w:t>
      </w:r>
      <w:r>
        <w:t xml:space="preserve"> (проводится в течение первого года работы).</w:t>
      </w:r>
    </w:p>
    <w:p w:rsidR="007B5A2F" w:rsidRDefault="00BC7A52">
      <w:pPr>
        <w:pStyle w:val="a5"/>
        <w:jc w:val="both"/>
      </w:pPr>
      <w:r>
        <w:rPr>
          <w:u w:val="single"/>
        </w:rPr>
        <w:t>Цель:</w:t>
      </w:r>
      <w:r>
        <w:t xml:space="preserve"> выявить и предупредить ошибки в работе молодого специалиста.</w:t>
      </w:r>
    </w:p>
    <w:p w:rsidR="007B5A2F" w:rsidRDefault="00BC7A52">
      <w:pPr>
        <w:pStyle w:val="a5"/>
        <w:jc w:val="both"/>
      </w:pPr>
      <w:r>
        <w:t>3.</w:t>
      </w:r>
      <w:r>
        <w:rPr>
          <w:i/>
          <w:u w:val="single"/>
        </w:rPr>
        <w:t>Повторный</w:t>
      </w:r>
      <w:r>
        <w:rPr>
          <w:i/>
          <w:u w:val="single"/>
        </w:rPr>
        <w:t xml:space="preserve"> контроль</w:t>
      </w:r>
      <w:r>
        <w:t xml:space="preserve"> (проводится в конце учебного года).</w:t>
      </w:r>
    </w:p>
    <w:p w:rsidR="007B5A2F" w:rsidRDefault="00BC7A52">
      <w:pPr>
        <w:pStyle w:val="a5"/>
        <w:jc w:val="both"/>
      </w:pPr>
      <w:r>
        <w:rPr>
          <w:u w:val="single"/>
        </w:rPr>
        <w:t>Цель:</w:t>
      </w:r>
      <w:r>
        <w:t xml:space="preserve"> проверить устранение недостатков, выявленных при обзорном и предупредительном контроле.</w:t>
      </w:r>
    </w:p>
    <w:p w:rsidR="007B5A2F" w:rsidRDefault="007B5A2F">
      <w:pPr>
        <w:pStyle w:val="a5"/>
        <w:jc w:val="both"/>
      </w:pPr>
    </w:p>
    <w:p w:rsidR="007B5A2F" w:rsidRDefault="00BC7A52">
      <w:pPr>
        <w:pStyle w:val="a5"/>
        <w:jc w:val="both"/>
      </w:pPr>
      <w:r>
        <w:t>Наставник сопровождает и оценивает работу молодого специалиста. Молодой специалист ежемесячно представляет наставни</w:t>
      </w:r>
      <w:r>
        <w:t xml:space="preserve">ку отчёты о проделанной, согласно индивидуальному плану, </w:t>
      </w:r>
      <w:r>
        <w:lastRenderedPageBreak/>
        <w:t>работе. Наставник оценивает работу и результаты сообщает руководителю школьного методического объединения.</w:t>
      </w:r>
    </w:p>
    <w:p w:rsidR="007B5A2F" w:rsidRDefault="00BC7A52">
      <w:pPr>
        <w:pStyle w:val="a5"/>
        <w:jc w:val="both"/>
        <w:rPr>
          <w:u w:val="single"/>
        </w:rPr>
      </w:pPr>
      <w:r>
        <w:rPr>
          <w:u w:val="single"/>
        </w:rPr>
        <w:t>Обязанности наставника:</w:t>
      </w:r>
    </w:p>
    <w:p w:rsidR="007B5A2F" w:rsidRDefault="00BC7A52">
      <w:pPr>
        <w:pStyle w:val="a5"/>
        <w:jc w:val="both"/>
      </w:pPr>
      <w:r>
        <w:t xml:space="preserve">1.Знать требования законодательства в сфере образования, </w:t>
      </w:r>
      <w:r>
        <w:t>ведомственных нормативных актов, определяющих права и обязанности молодого специалиста по занимаемой должности.</w:t>
      </w:r>
    </w:p>
    <w:p w:rsidR="007B5A2F" w:rsidRDefault="00BC7A52">
      <w:pPr>
        <w:pStyle w:val="a5"/>
        <w:jc w:val="both"/>
      </w:pPr>
      <w:r>
        <w:t>2.Разрабатывать совместно с молодым специалистом план профессионального становления с учётом уровня его интеллектуального развития, педагогическ</w:t>
      </w:r>
      <w:r>
        <w:t>ой, методической и профессиональной подготовки по предмету.</w:t>
      </w:r>
    </w:p>
    <w:p w:rsidR="007B5A2F" w:rsidRDefault="00BC7A52">
      <w:pPr>
        <w:pStyle w:val="a5"/>
        <w:jc w:val="both"/>
      </w:pPr>
      <w:r>
        <w:t>3.Изучать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:rsidR="007B5A2F" w:rsidRDefault="00BC7A52">
      <w:pPr>
        <w:pStyle w:val="a5"/>
        <w:jc w:val="both"/>
      </w:pPr>
      <w:r>
        <w:t>4. З</w:t>
      </w:r>
      <w:r>
        <w:t>накомить молодого специалиста со школой, с расположением учебных кабинетов, классов, служебных и бытовых помещений.</w:t>
      </w:r>
    </w:p>
    <w:p w:rsidR="007B5A2F" w:rsidRDefault="00BC7A52">
      <w:pPr>
        <w:pStyle w:val="a5"/>
        <w:jc w:val="both"/>
      </w:pPr>
      <w:r>
        <w:t>5. Вводить в должность (знакомить с основными обязанностями, требованиями, предъявляемыми к педагогу, правилами внутреннего распорядка, охра</w:t>
      </w:r>
      <w:r>
        <w:t>ны труда и техники безопасности).</w:t>
      </w:r>
    </w:p>
    <w:p w:rsidR="007B5A2F" w:rsidRDefault="00BC7A52">
      <w:pPr>
        <w:pStyle w:val="a5"/>
        <w:jc w:val="both"/>
      </w:pPr>
      <w:r>
        <w:t>6. 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</w:t>
      </w:r>
      <w:r>
        <w:t>лировать работу, оказывать необходимую помощь.</w:t>
      </w:r>
    </w:p>
    <w:p w:rsidR="007B5A2F" w:rsidRDefault="00BC7A52">
      <w:pPr>
        <w:pStyle w:val="a5"/>
        <w:jc w:val="both"/>
      </w:pPr>
      <w:r>
        <w:t>7. 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</w:t>
      </w:r>
      <w:r>
        <w:t>бки.</w:t>
      </w:r>
    </w:p>
    <w:p w:rsidR="007B5A2F" w:rsidRDefault="00BC7A52">
      <w:pPr>
        <w:pStyle w:val="a5"/>
        <w:jc w:val="both"/>
      </w:pPr>
      <w:r>
        <w:t>8. Личным примером развивать положительные качества молодого специалиста,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:rsidR="007B5A2F" w:rsidRDefault="00BC7A52">
      <w:pPr>
        <w:pStyle w:val="a5"/>
        <w:jc w:val="both"/>
      </w:pPr>
      <w:r>
        <w:t xml:space="preserve">9. Участвовать в </w:t>
      </w:r>
      <w:r>
        <w:t>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</w:t>
      </w:r>
      <w:r>
        <w:t>единения о процессе адаптации молодого специалиста, результатах его труда.</w:t>
      </w:r>
    </w:p>
    <w:p w:rsidR="007B5A2F" w:rsidRDefault="00BC7A52">
      <w:pPr>
        <w:pStyle w:val="a5"/>
        <w:jc w:val="both"/>
      </w:pPr>
      <w:r>
        <w:t>10.Подводить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</w:t>
      </w:r>
      <w:r>
        <w:t>альнейшей работе молодого специалиста.</w:t>
      </w:r>
    </w:p>
    <w:p w:rsidR="007B5A2F" w:rsidRDefault="00BC7A52">
      <w:pPr>
        <w:pStyle w:val="a5"/>
        <w:jc w:val="both"/>
        <w:rPr>
          <w:u w:val="single"/>
        </w:rPr>
      </w:pPr>
      <w:r>
        <w:rPr>
          <w:u w:val="single"/>
        </w:rPr>
        <w:t>Обязанности молодого специалиста:</w:t>
      </w:r>
    </w:p>
    <w:p w:rsidR="007B5A2F" w:rsidRDefault="00BC7A52">
      <w:pPr>
        <w:pStyle w:val="a5"/>
        <w:jc w:val="both"/>
      </w:pPr>
      <w:r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:rsidR="007B5A2F" w:rsidRDefault="007B5A2F">
      <w:pPr>
        <w:pStyle w:val="a5"/>
        <w:jc w:val="both"/>
      </w:pPr>
    </w:p>
    <w:p w:rsidR="007B5A2F" w:rsidRDefault="00BC7A52">
      <w:pPr>
        <w:pStyle w:val="a5"/>
        <w:jc w:val="both"/>
      </w:pPr>
      <w:r>
        <w:lastRenderedPageBreak/>
        <w:t>2.Выполнять план профессионального становления в установленные сроки.</w:t>
      </w:r>
    </w:p>
    <w:p w:rsidR="007B5A2F" w:rsidRDefault="00BC7A52">
      <w:pPr>
        <w:pStyle w:val="a5"/>
        <w:jc w:val="both"/>
      </w:pPr>
      <w:r>
        <w:t>3.Постоянно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7B5A2F" w:rsidRDefault="00BC7A52">
      <w:pPr>
        <w:pStyle w:val="a5"/>
        <w:jc w:val="both"/>
      </w:pPr>
      <w:r>
        <w:t>4. Учиться у наставника передовым методам и формам работы, пр</w:t>
      </w:r>
      <w:r>
        <w:t>авильно строить свои взаимоотношения с ним.</w:t>
      </w:r>
    </w:p>
    <w:p w:rsidR="007B5A2F" w:rsidRDefault="00BC7A52">
      <w:pPr>
        <w:pStyle w:val="a5"/>
        <w:jc w:val="both"/>
      </w:pPr>
      <w:r>
        <w:t>5.Совершенствовать свой общеобразовательный и культурный уровень.</w:t>
      </w:r>
    </w:p>
    <w:p w:rsidR="007B5A2F" w:rsidRDefault="00BC7A52">
      <w:pPr>
        <w:pStyle w:val="a5"/>
        <w:jc w:val="both"/>
      </w:pPr>
      <w:r>
        <w:t>6.Периодически отчитываться о своей работе перед наставником и руководителем школьного методического объединения.</w:t>
      </w:r>
    </w:p>
    <w:p w:rsidR="007B5A2F" w:rsidRDefault="007B5A2F">
      <w:pPr>
        <w:pStyle w:val="a5"/>
        <w:jc w:val="both"/>
      </w:pPr>
    </w:p>
    <w:p w:rsidR="007B5A2F" w:rsidRDefault="00BC7A52">
      <w:pPr>
        <w:pStyle w:val="a5"/>
        <w:jc w:val="both"/>
        <w:rPr>
          <w:b/>
          <w:bCs/>
          <w:u w:val="single"/>
        </w:rPr>
      </w:pPr>
      <w:r>
        <w:rPr>
          <w:b/>
          <w:bCs/>
          <w:u w:val="single"/>
        </w:rPr>
        <w:t>План работы по организации наст</w:t>
      </w:r>
      <w:r>
        <w:rPr>
          <w:b/>
          <w:bCs/>
          <w:u w:val="single"/>
        </w:rPr>
        <w:t>авничества.</w:t>
      </w:r>
    </w:p>
    <w:p w:rsidR="007B5A2F" w:rsidRDefault="00BC7A52">
      <w:pPr>
        <w:pStyle w:val="a5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План наставничества за I четверть</w:t>
      </w:r>
    </w:p>
    <w:tbl>
      <w:tblPr>
        <w:tblW w:w="9495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/>
      </w:tblPr>
      <w:tblGrid>
        <w:gridCol w:w="3824"/>
        <w:gridCol w:w="2131"/>
        <w:gridCol w:w="3540"/>
      </w:tblGrid>
      <w:tr w:rsidR="007B5A2F"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  <w:rPr>
                <w:b/>
              </w:rPr>
            </w:pPr>
            <w:r>
              <w:rPr>
                <w:b/>
              </w:rPr>
              <w:t>Планируемые мероприятия</w:t>
            </w: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7B5A2F"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7B5A2F">
            <w:pPr>
              <w:pStyle w:val="a8"/>
              <w:spacing w:after="283"/>
              <w:jc w:val="both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Сентябрь- октябрь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7B5A2F">
            <w:pPr>
              <w:pStyle w:val="a8"/>
              <w:spacing w:after="283"/>
              <w:jc w:val="both"/>
            </w:pPr>
          </w:p>
        </w:tc>
      </w:tr>
      <w:tr w:rsidR="007B5A2F"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1.Нормативно- правовая база школы (программы, ФГОС, методические записки), правила внутреннего распорядка, устав школы.</w:t>
            </w: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07.09.2020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Проведён инструктаж</w:t>
            </w:r>
          </w:p>
        </w:tc>
      </w:tr>
      <w:tr w:rsidR="007B5A2F"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04.09.2020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Проведён инструктаж.</w:t>
            </w:r>
          </w:p>
          <w:p w:rsidR="007B5A2F" w:rsidRDefault="00BC7A52">
            <w:pPr>
              <w:pStyle w:val="a8"/>
              <w:spacing w:after="283"/>
              <w:jc w:val="both"/>
            </w:pPr>
            <w:r>
              <w:t>Практическое занятие.</w:t>
            </w:r>
          </w:p>
        </w:tc>
      </w:tr>
      <w:tr w:rsidR="007B5A2F"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3. Разработка и изучение рабочих учебных програ</w:t>
            </w:r>
            <w:r>
              <w:t>мм и календарно-тематических планов по учебным предметам и программы воспитательной работы. Организация работы в ГИС «Электронное образование»</w:t>
            </w: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03.09.2020-10.09.2020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Практическое занятие.</w:t>
            </w:r>
          </w:p>
        </w:tc>
      </w:tr>
      <w:tr w:rsidR="007B5A2F"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4.Оказание помощи в выборе методической темы по самообразованию.</w:t>
            </w: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13.09.2020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Выбрана тема: «Формирование навыка правописания безударных гласных в корне как средство повышения грамотности письма»</w:t>
            </w:r>
          </w:p>
        </w:tc>
      </w:tr>
      <w:tr w:rsidR="007B5A2F"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5.Час общения «Основные проблемы молодого учителя»</w:t>
            </w: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16.10.2020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Выявлены затруднения в работе.</w:t>
            </w:r>
          </w:p>
        </w:tc>
      </w:tr>
      <w:tr w:rsidR="007B5A2F"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lastRenderedPageBreak/>
              <w:t>6. Посещение молодым специалисто</w:t>
            </w:r>
            <w:r>
              <w:t xml:space="preserve">м уроков педагога-наставника. </w:t>
            </w: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08.10.20- 20.10.20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Обмен опытом.</w:t>
            </w:r>
          </w:p>
        </w:tc>
      </w:tr>
      <w:tr w:rsidR="007B5A2F"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7.Проектирование содержания родительского собрания.</w:t>
            </w:r>
          </w:p>
          <w:p w:rsidR="007B5A2F" w:rsidRDefault="007B5A2F">
            <w:pPr>
              <w:pStyle w:val="a8"/>
              <w:spacing w:after="283"/>
              <w:jc w:val="both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14..10.2020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Практическое занятие.</w:t>
            </w:r>
          </w:p>
        </w:tc>
      </w:tr>
      <w:tr w:rsidR="007B5A2F"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8.Обучение составлению отчётности по окончанию четверти.</w:t>
            </w: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21.10.2020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Практическое занятие.</w:t>
            </w:r>
          </w:p>
        </w:tc>
      </w:tr>
    </w:tbl>
    <w:p w:rsidR="007B5A2F" w:rsidRDefault="007B5A2F">
      <w:pPr>
        <w:pStyle w:val="a5"/>
        <w:jc w:val="both"/>
      </w:pPr>
    </w:p>
    <w:p w:rsidR="007B5A2F" w:rsidRDefault="00BC7A52">
      <w:pPr>
        <w:pStyle w:val="a5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План </w:t>
      </w:r>
      <w:r>
        <w:rPr>
          <w:b/>
          <w:bCs/>
          <w:i/>
          <w:iCs/>
        </w:rPr>
        <w:t>наставничества за II четверть</w:t>
      </w:r>
    </w:p>
    <w:tbl>
      <w:tblPr>
        <w:tblW w:w="10065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/>
      </w:tblPr>
      <w:tblGrid>
        <w:gridCol w:w="4035"/>
        <w:gridCol w:w="2205"/>
        <w:gridCol w:w="3825"/>
      </w:tblGrid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  <w:rPr>
                <w:b/>
              </w:rPr>
            </w:pPr>
            <w:r>
              <w:rPr>
                <w:b/>
              </w:rPr>
              <w:t>Планируемые мероприятия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7B5A2F">
            <w:pPr>
              <w:pStyle w:val="a8"/>
              <w:spacing w:after="283"/>
              <w:jc w:val="both"/>
            </w:pP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Ноябрь-декабрь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7B5A2F">
            <w:pPr>
              <w:pStyle w:val="a8"/>
              <w:spacing w:after="283"/>
              <w:jc w:val="both"/>
            </w:pPr>
          </w:p>
        </w:tc>
      </w:tr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1. Культура внешнего вида и речи педагога. Профессиональная этика педагога.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06.11.2020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Беседа с молодым специалистом.</w:t>
            </w:r>
          </w:p>
        </w:tc>
      </w:tr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 xml:space="preserve">2. Посещение молодым специалистом </w:t>
            </w:r>
            <w:r>
              <w:t>уроков педагога-наставника.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16.11.2020 23.11.2020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 xml:space="preserve">Практическое занятие. Анализ урока. </w:t>
            </w:r>
          </w:p>
        </w:tc>
      </w:tr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3. «Современный урок: структура и конструирование».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02.12.2020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Консультация – практикум.</w:t>
            </w:r>
          </w:p>
        </w:tc>
      </w:tr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 xml:space="preserve">4. Воспитательная деятельность. методика проведения внеклассных мероприятий и </w:t>
            </w:r>
            <w:r>
              <w:t>праздников.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В течение четверти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Практическое занятие.</w:t>
            </w:r>
          </w:p>
        </w:tc>
      </w:tr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5. Посещение уроков молодого специалиста педагогом-наставником.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11.12.2020-17.12.2020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Практикум. Анализ урока.</w:t>
            </w:r>
          </w:p>
        </w:tc>
      </w:tr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6. Организация работы в ГИС «Электронное образование»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В течении четверти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 xml:space="preserve">Систематическое </w:t>
            </w:r>
            <w:r>
              <w:t>заполнение д/з и выставление текущих отметок.</w:t>
            </w:r>
          </w:p>
        </w:tc>
      </w:tr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7. Консультация «Организация индивидуальных занятий с различными категориями учащихся»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20.12.2020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Консультация-практикум.</w:t>
            </w:r>
          </w:p>
        </w:tc>
      </w:tr>
      <w:tr w:rsidR="007B5A2F">
        <w:trPr>
          <w:trHeight w:val="660"/>
        </w:trPr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8. Тренинг «Учусь строить отношения»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25.12. 2020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Тренинг. Анализ педагогических ситуац</w:t>
            </w:r>
            <w:r>
              <w:t>ий.</w:t>
            </w:r>
          </w:p>
        </w:tc>
      </w:tr>
    </w:tbl>
    <w:p w:rsidR="007B5A2F" w:rsidRDefault="00BC7A52">
      <w:pPr>
        <w:pStyle w:val="a5"/>
        <w:jc w:val="center"/>
      </w:pPr>
      <w:r>
        <w:rPr>
          <w:b/>
          <w:bCs/>
          <w:i/>
          <w:iCs/>
        </w:rPr>
        <w:lastRenderedPageBreak/>
        <w:t>План наставничества за III четверть</w:t>
      </w:r>
    </w:p>
    <w:tbl>
      <w:tblPr>
        <w:tblW w:w="10029" w:type="dxa"/>
        <w:tblInd w:w="37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/>
      </w:tblPr>
      <w:tblGrid>
        <w:gridCol w:w="4190"/>
        <w:gridCol w:w="2009"/>
        <w:gridCol w:w="3830"/>
      </w:tblGrid>
      <w:tr w:rsidR="007B5A2F">
        <w:tc>
          <w:tcPr>
            <w:tcW w:w="4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  <w:rPr>
                <w:b/>
              </w:rPr>
            </w:pPr>
            <w:r>
              <w:rPr>
                <w:b/>
              </w:rPr>
              <w:t>Планируемые мероприятия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7B5A2F">
        <w:trPr>
          <w:trHeight w:val="408"/>
        </w:trPr>
        <w:tc>
          <w:tcPr>
            <w:tcW w:w="100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center"/>
            </w:pPr>
            <w:r>
              <w:t>Январь-март</w:t>
            </w:r>
          </w:p>
        </w:tc>
      </w:tr>
      <w:tr w:rsidR="007B5A2F">
        <w:tc>
          <w:tcPr>
            <w:tcW w:w="4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1.Использование современных образовательных технологий в учебном процессе.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22.01.2021</w:t>
            </w:r>
          </w:p>
        </w:tc>
        <w:tc>
          <w:tcPr>
            <w:tcW w:w="3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Собеседование</w:t>
            </w:r>
          </w:p>
        </w:tc>
      </w:tr>
      <w:tr w:rsidR="007B5A2F">
        <w:tc>
          <w:tcPr>
            <w:tcW w:w="4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 xml:space="preserve">2. Самоанализ урока (знакомство со схемой </w:t>
            </w:r>
            <w:r>
              <w:t>самоанализа)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05.02.2021</w:t>
            </w:r>
          </w:p>
        </w:tc>
        <w:tc>
          <w:tcPr>
            <w:tcW w:w="3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Самоанализ одного из своих уроков.</w:t>
            </w:r>
          </w:p>
        </w:tc>
      </w:tr>
      <w:tr w:rsidR="007B5A2F">
        <w:tc>
          <w:tcPr>
            <w:tcW w:w="4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</w:pPr>
            <w:r>
              <w:t>3. Эффективность урока – результат организации активной деятельности учащихся.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13.02.2021</w:t>
            </w:r>
          </w:p>
        </w:tc>
        <w:tc>
          <w:tcPr>
            <w:tcW w:w="3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Собеседование. Консультация.</w:t>
            </w:r>
          </w:p>
        </w:tc>
      </w:tr>
      <w:tr w:rsidR="007B5A2F">
        <w:tc>
          <w:tcPr>
            <w:tcW w:w="4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</w:pPr>
            <w:r>
              <w:t xml:space="preserve">4.Посещение педагогом-наставником уроков молодого специалиста с целью </w:t>
            </w:r>
            <w:r>
              <w:t>выявления затруднений, оказания методической помощи.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</w:pPr>
            <w:r>
              <w:t>17.02.2021</w:t>
            </w:r>
          </w:p>
          <w:p w:rsidR="007B5A2F" w:rsidRDefault="00BC7A52">
            <w:pPr>
              <w:pStyle w:val="a8"/>
              <w:spacing w:after="283"/>
            </w:pPr>
            <w:r>
              <w:t>27.02. 2021</w:t>
            </w:r>
          </w:p>
        </w:tc>
        <w:tc>
          <w:tcPr>
            <w:tcW w:w="3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Выявление затруднений. Консультация.</w:t>
            </w:r>
          </w:p>
        </w:tc>
      </w:tr>
      <w:tr w:rsidR="007B5A2F">
        <w:tc>
          <w:tcPr>
            <w:tcW w:w="4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5. Домашнее задание: как, сколько, когда. Виды контроля и оценки.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05.03.2021</w:t>
            </w:r>
          </w:p>
        </w:tc>
        <w:tc>
          <w:tcPr>
            <w:tcW w:w="3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Практическое занятие</w:t>
            </w:r>
          </w:p>
        </w:tc>
      </w:tr>
      <w:tr w:rsidR="007B5A2F">
        <w:tc>
          <w:tcPr>
            <w:tcW w:w="4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</w:pPr>
            <w:r>
              <w:t>6.. Психолого-педагогические требования к п</w:t>
            </w:r>
            <w:r>
              <w:t>роверке, учёту и оценке знаний учащихся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12.03.2021</w:t>
            </w:r>
          </w:p>
        </w:tc>
        <w:tc>
          <w:tcPr>
            <w:tcW w:w="3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Практическое занятие</w:t>
            </w:r>
          </w:p>
        </w:tc>
      </w:tr>
      <w:tr w:rsidR="007B5A2F">
        <w:tc>
          <w:tcPr>
            <w:tcW w:w="4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</w:pPr>
            <w:r>
              <w:t>7. Изучение положения о промежуточной аттестации учащихся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15.03.2021</w:t>
            </w:r>
          </w:p>
        </w:tc>
        <w:tc>
          <w:tcPr>
            <w:tcW w:w="3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Собеседование</w:t>
            </w:r>
          </w:p>
        </w:tc>
      </w:tr>
      <w:tr w:rsidR="007B5A2F">
        <w:tc>
          <w:tcPr>
            <w:tcW w:w="4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</w:pPr>
            <w:r>
              <w:t>8. Час психологии: «Проблемы дисциплины на уроках. Причины конфликтных ситуаций»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21.03.2021</w:t>
            </w:r>
          </w:p>
        </w:tc>
        <w:tc>
          <w:tcPr>
            <w:tcW w:w="3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Практикум по разрешению педагогических ситуаций. Анализ конфликтных ситуаций.</w:t>
            </w:r>
          </w:p>
        </w:tc>
      </w:tr>
      <w:tr w:rsidR="007B5A2F">
        <w:tc>
          <w:tcPr>
            <w:tcW w:w="4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</w:pPr>
            <w:r>
              <w:t>9.Методика проведения внеклассного мероприятия.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22.03.2021</w:t>
            </w:r>
          </w:p>
        </w:tc>
        <w:tc>
          <w:tcPr>
            <w:tcW w:w="3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Консультация-практикум.</w:t>
            </w:r>
          </w:p>
        </w:tc>
      </w:tr>
    </w:tbl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7B5A2F">
      <w:pPr>
        <w:pStyle w:val="a5"/>
      </w:pPr>
    </w:p>
    <w:p w:rsidR="007B5A2F" w:rsidRDefault="00BC7A52">
      <w:pPr>
        <w:pStyle w:val="a5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План наставничества за IV четверть</w:t>
      </w:r>
    </w:p>
    <w:tbl>
      <w:tblPr>
        <w:tblW w:w="10065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/>
      </w:tblPr>
      <w:tblGrid>
        <w:gridCol w:w="4035"/>
        <w:gridCol w:w="2205"/>
        <w:gridCol w:w="3825"/>
      </w:tblGrid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  <w:rPr>
                <w:b/>
              </w:rPr>
            </w:pPr>
            <w:r>
              <w:rPr>
                <w:b/>
              </w:rPr>
              <w:lastRenderedPageBreak/>
              <w:t>Планируемые мероприятия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7B5A2F">
            <w:pPr>
              <w:pStyle w:val="a8"/>
              <w:spacing w:after="283"/>
              <w:jc w:val="both"/>
            </w:pP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Апрель-май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7B5A2F">
            <w:pPr>
              <w:pStyle w:val="a8"/>
              <w:spacing w:after="283"/>
              <w:jc w:val="both"/>
            </w:pPr>
          </w:p>
        </w:tc>
      </w:tr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 xml:space="preserve">1.Содержание, формы и методы работы педагога с родителями. 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07.04.2021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Собеседование, консультация.</w:t>
            </w:r>
          </w:p>
        </w:tc>
      </w:tr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2.Анкета «Профессиональные затруднения. Степень комфортности нахождения в коллективе»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15.04.2021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Анкетирование. Выявление затруднений.</w:t>
            </w:r>
          </w:p>
        </w:tc>
      </w:tr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</w:pPr>
            <w:r>
              <w:t>3. Выс</w:t>
            </w:r>
            <w:r>
              <w:t>тупление по теме самообразования на ШМО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14.05.2021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Анализ своей работы по теме самообразования</w:t>
            </w:r>
          </w:p>
        </w:tc>
      </w:tr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</w:pPr>
            <w:r>
              <w:t>4. Посещение педагогом-наставником уроков молодого специалиста.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Апрель – май 2021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Практическое занятие.</w:t>
            </w:r>
          </w:p>
        </w:tc>
      </w:tr>
      <w:tr w:rsidR="007B5A2F">
        <w:trPr>
          <w:trHeight w:val="598"/>
        </w:trPr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</w:pPr>
            <w:r>
              <w:t>5.Изучение КИМ к промежуточной аттестации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</w:pPr>
            <w:r>
              <w:t>Май 2021.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Изучение КИМ.</w:t>
            </w:r>
          </w:p>
        </w:tc>
      </w:tr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</w:pPr>
            <w:r>
              <w:t>6.Анкета «Оценка собственного квалификационного уровня»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</w:pPr>
            <w:r>
              <w:t>20.05.2021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Анкетирование, оценивание.</w:t>
            </w:r>
          </w:p>
        </w:tc>
      </w:tr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</w:pPr>
            <w:r>
              <w:t>7.Правила заполнения «Личного дела учащегося»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</w:pPr>
            <w:r>
              <w:t>23.05.2021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Консультация-практикум.</w:t>
            </w:r>
          </w:p>
        </w:tc>
      </w:tr>
      <w:tr w:rsidR="007B5A2F"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5. Рефлексия « Мои достижения за прошедший год»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24.05.2021</w:t>
            </w:r>
          </w:p>
        </w:tc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B5A2F" w:rsidRDefault="00BC7A52">
            <w:pPr>
              <w:pStyle w:val="a8"/>
              <w:spacing w:after="283"/>
              <w:jc w:val="both"/>
            </w:pPr>
            <w:r>
              <w:t>Рейтинговая оценка</w:t>
            </w:r>
          </w:p>
        </w:tc>
      </w:tr>
    </w:tbl>
    <w:p w:rsidR="007B5A2F" w:rsidRDefault="007B5A2F">
      <w:pPr>
        <w:pStyle w:val="a5"/>
        <w:jc w:val="both"/>
      </w:pPr>
    </w:p>
    <w:p w:rsidR="007B5A2F" w:rsidRDefault="00BC7A52">
      <w:pPr>
        <w:pStyle w:val="a5"/>
        <w:jc w:val="both"/>
        <w:rPr>
          <w:b/>
          <w:bCs/>
        </w:rPr>
      </w:pPr>
      <w:r>
        <w:rPr>
          <w:b/>
          <w:bCs/>
          <w:u w:val="single"/>
        </w:rPr>
        <w:t>Критерии оценивания педагогической деятельности молодого специалиста учителем-наставником.</w:t>
      </w:r>
    </w:p>
    <w:p w:rsidR="007B5A2F" w:rsidRDefault="00BC7A52">
      <w:pPr>
        <w:pStyle w:val="a5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1. Теоретическая готовность к практике преподавания:</w:t>
      </w:r>
    </w:p>
    <w:p w:rsidR="007B5A2F" w:rsidRDefault="00BC7A52">
      <w:pPr>
        <w:pStyle w:val="a5"/>
        <w:jc w:val="both"/>
      </w:pPr>
      <w:r>
        <w:t>1) Уровень теоретической подготовки по предметам;</w:t>
      </w:r>
    </w:p>
    <w:p w:rsidR="007B5A2F" w:rsidRDefault="00BC7A52">
      <w:pPr>
        <w:pStyle w:val="a5"/>
        <w:jc w:val="both"/>
      </w:pPr>
      <w:r>
        <w:t>2)Умение использовать на уроке результаты</w:t>
      </w:r>
      <w:r>
        <w:t xml:space="preserve"> современных исследований в области преподаваемых предметов.</w:t>
      </w:r>
    </w:p>
    <w:p w:rsidR="007B5A2F" w:rsidRDefault="00BC7A52">
      <w:pPr>
        <w:pStyle w:val="a5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2. Методическая готовность к практике преподавания:</w:t>
      </w:r>
    </w:p>
    <w:p w:rsidR="007B5A2F" w:rsidRDefault="00BC7A52">
      <w:pPr>
        <w:pStyle w:val="a5"/>
        <w:jc w:val="both"/>
      </w:pPr>
      <w:r>
        <w:t>1) Умение самостоятельно составлять план и конспект урока;</w:t>
      </w:r>
    </w:p>
    <w:p w:rsidR="007B5A2F" w:rsidRDefault="00BC7A52">
      <w:pPr>
        <w:pStyle w:val="a5"/>
        <w:jc w:val="both"/>
      </w:pPr>
      <w:r>
        <w:t>2) Умение вызвать у учащихся интерес к теме урока, к изучаемой проблеме;</w:t>
      </w:r>
    </w:p>
    <w:p w:rsidR="007B5A2F" w:rsidRDefault="00BC7A52">
      <w:pPr>
        <w:pStyle w:val="a5"/>
        <w:jc w:val="both"/>
      </w:pPr>
      <w:r>
        <w:t>3) Умение о</w:t>
      </w:r>
      <w:r>
        <w:t>существлять контроль за качеством освоения учебного материала учащимися;</w:t>
      </w:r>
    </w:p>
    <w:p w:rsidR="007B5A2F" w:rsidRDefault="00BC7A52">
      <w:pPr>
        <w:pStyle w:val="a5"/>
        <w:jc w:val="both"/>
      </w:pPr>
      <w:r>
        <w:t>4) Умение объективно оценивать ответы учащихся;</w:t>
      </w:r>
    </w:p>
    <w:p w:rsidR="007B5A2F" w:rsidRDefault="00BC7A52">
      <w:pPr>
        <w:pStyle w:val="a5"/>
        <w:jc w:val="both"/>
      </w:pPr>
      <w:r>
        <w:t>5) Умение применять разнообразные методы и приёмы изложения нового материала;</w:t>
      </w:r>
    </w:p>
    <w:p w:rsidR="007B5A2F" w:rsidRDefault="00BC7A52">
      <w:pPr>
        <w:pStyle w:val="a5"/>
        <w:jc w:val="both"/>
      </w:pPr>
      <w:r>
        <w:lastRenderedPageBreak/>
        <w:t>6) Умение использовать современные педагогические техноло</w:t>
      </w:r>
      <w:r>
        <w:t>гии;</w:t>
      </w:r>
    </w:p>
    <w:p w:rsidR="007B5A2F" w:rsidRDefault="00BC7A52">
      <w:pPr>
        <w:pStyle w:val="a5"/>
        <w:jc w:val="both"/>
      </w:pPr>
      <w:r>
        <w:t>7) Умение поддерживать обратную связь с учащимися в течение всего урока;</w:t>
      </w:r>
    </w:p>
    <w:p w:rsidR="007B5A2F" w:rsidRDefault="00BC7A52">
      <w:pPr>
        <w:pStyle w:val="a5"/>
        <w:jc w:val="both"/>
      </w:pPr>
      <w:r>
        <w:t>8) Умение организовать творческую самостоятельную работу учащихся на уроке;</w:t>
      </w:r>
    </w:p>
    <w:p w:rsidR="007B5A2F" w:rsidRDefault="00BC7A52">
      <w:pPr>
        <w:pStyle w:val="a5"/>
        <w:jc w:val="both"/>
      </w:pPr>
      <w:r>
        <w:t>9) умение стимулировать учащихся к выполнению домашнего задания.</w:t>
      </w:r>
    </w:p>
    <w:p w:rsidR="007B5A2F" w:rsidRDefault="00BC7A52">
      <w:pPr>
        <w:pStyle w:val="a5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3. Психологическая и личностная </w:t>
      </w:r>
      <w:r>
        <w:rPr>
          <w:b/>
          <w:bCs/>
          <w:i/>
          <w:u w:val="single"/>
        </w:rPr>
        <w:t>готовность к преподавательской деятельности:</w:t>
      </w:r>
    </w:p>
    <w:p w:rsidR="007B5A2F" w:rsidRDefault="00BC7A52">
      <w:pPr>
        <w:pStyle w:val="a5"/>
        <w:jc w:val="both"/>
      </w:pPr>
      <w:r>
        <w:t>1)Умение анализировать свою педагогическую деятельность;</w:t>
      </w:r>
    </w:p>
    <w:p w:rsidR="007B5A2F" w:rsidRDefault="00BC7A52">
      <w:pPr>
        <w:pStyle w:val="a5"/>
        <w:jc w:val="both"/>
      </w:pPr>
      <w:r>
        <w:t>2) Умение свободно общаться на уроке;</w:t>
      </w:r>
    </w:p>
    <w:p w:rsidR="007B5A2F" w:rsidRDefault="00BC7A52">
      <w:pPr>
        <w:pStyle w:val="a5"/>
        <w:jc w:val="both"/>
      </w:pPr>
      <w:r>
        <w:t>3) Владеть вербальными и невербальными средствами общения;</w:t>
      </w:r>
    </w:p>
    <w:p w:rsidR="007B5A2F" w:rsidRDefault="00BC7A52">
      <w:pPr>
        <w:pStyle w:val="a5"/>
        <w:jc w:val="both"/>
      </w:pPr>
      <w:r>
        <w:t>4) Наличие чувства уверенности в себе.</w:t>
      </w:r>
    </w:p>
    <w:p w:rsidR="007B5A2F" w:rsidRDefault="007B5A2F"/>
    <w:sectPr w:rsidR="007B5A2F" w:rsidSect="007B5A2F">
      <w:pgSz w:w="11906" w:h="16838"/>
      <w:pgMar w:top="1134" w:right="852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906"/>
    <w:multiLevelType w:val="multilevel"/>
    <w:tmpl w:val="A22E530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>
    <w:nsid w:val="28C41E96"/>
    <w:multiLevelType w:val="multilevel"/>
    <w:tmpl w:val="6DA4B02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50DF345F"/>
    <w:multiLevelType w:val="multilevel"/>
    <w:tmpl w:val="B69E3F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3A70398"/>
    <w:multiLevelType w:val="multilevel"/>
    <w:tmpl w:val="FCDC4E0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nsid w:val="6D757385"/>
    <w:multiLevelType w:val="multilevel"/>
    <w:tmpl w:val="1A6E426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compat/>
  <w:rsids>
    <w:rsidRoot w:val="007B5A2F"/>
    <w:rsid w:val="007B5A2F"/>
    <w:rsid w:val="00BC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7B5A2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7B5A2F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rsid w:val="007B5A2F"/>
    <w:pPr>
      <w:spacing w:after="140" w:line="276" w:lineRule="auto"/>
    </w:pPr>
  </w:style>
  <w:style w:type="paragraph" w:styleId="a6">
    <w:name w:val="List"/>
    <w:basedOn w:val="a5"/>
    <w:rsid w:val="007B5A2F"/>
  </w:style>
  <w:style w:type="paragraph" w:customStyle="1" w:styleId="Caption">
    <w:name w:val="Caption"/>
    <w:basedOn w:val="a"/>
    <w:qFormat/>
    <w:rsid w:val="007B5A2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7B5A2F"/>
    <w:pPr>
      <w:suppressLineNumbers/>
    </w:pPr>
  </w:style>
  <w:style w:type="paragraph" w:customStyle="1" w:styleId="a8">
    <w:name w:val="Содержимое таблицы"/>
    <w:basedOn w:val="a"/>
    <w:qFormat/>
    <w:rsid w:val="007B5A2F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7B5A2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1931</Words>
  <Characters>11009</Characters>
  <Application>Microsoft Office Word</Application>
  <DocSecurity>0</DocSecurity>
  <Lines>91</Lines>
  <Paragraphs>25</Paragraphs>
  <ScaleCrop>false</ScaleCrop>
  <Company/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2</cp:revision>
  <dcterms:created xsi:type="dcterms:W3CDTF">2022-10-24T14:50:00Z</dcterms:created>
  <dcterms:modified xsi:type="dcterms:W3CDTF">2022-10-28T11:52:00Z</dcterms:modified>
  <dc:language>ru-RU</dc:language>
</cp:coreProperties>
</file>